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6993E">
      <w:pPr>
        <w:spacing w:after="156" w:afterLines="50" w:line="600" w:lineRule="exact"/>
        <w:jc w:val="center"/>
        <w:rPr>
          <w:rFonts w:hint="eastAsia" w:ascii="华文中宋" w:hAnsi="华文中宋" w:eastAsia="华文中宋" w:cs="方正小标宋简体"/>
          <w:color w:val="000000"/>
          <w:sz w:val="36"/>
          <w:szCs w:val="36"/>
        </w:rPr>
      </w:pPr>
      <w:r>
        <w:rPr>
          <w:rFonts w:hint="eastAsia" w:ascii="华文中宋" w:hAnsi="华文中宋" w:eastAsia="华文中宋" w:cs="方正小标宋简体"/>
          <w:color w:val="000000"/>
          <w:sz w:val="36"/>
          <w:szCs w:val="36"/>
        </w:rPr>
        <w:t>参评作品推荐表</w:t>
      </w:r>
    </w:p>
    <w:tbl>
      <w:tblPr>
        <w:tblStyle w:val="3"/>
        <w:tblW w:w="96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737"/>
        <w:gridCol w:w="251"/>
        <w:gridCol w:w="426"/>
        <w:gridCol w:w="147"/>
        <w:gridCol w:w="985"/>
        <w:gridCol w:w="449"/>
        <w:gridCol w:w="419"/>
        <w:gridCol w:w="549"/>
        <w:gridCol w:w="232"/>
        <w:gridCol w:w="74"/>
        <w:gridCol w:w="403"/>
        <w:gridCol w:w="283"/>
        <w:gridCol w:w="421"/>
        <w:gridCol w:w="146"/>
        <w:gridCol w:w="146"/>
        <w:gridCol w:w="563"/>
        <w:gridCol w:w="144"/>
        <w:gridCol w:w="711"/>
        <w:gridCol w:w="281"/>
        <w:gridCol w:w="1557"/>
      </w:tblGrid>
      <w:tr w14:paraId="50C07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1444" w:type="dxa"/>
            <w:gridSpan w:val="2"/>
            <w:noWrap w:val="0"/>
            <w:vAlign w:val="center"/>
          </w:tcPr>
          <w:p w14:paraId="01725095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3532" w:type="dxa"/>
            <w:gridSpan w:val="9"/>
            <w:noWrap w:val="0"/>
            <w:vAlign w:val="center"/>
          </w:tcPr>
          <w:p w14:paraId="3EF5771E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从“忧居”到“优居”：一栋危房的蝶变记</w:t>
            </w:r>
          </w:p>
        </w:tc>
        <w:tc>
          <w:tcPr>
            <w:tcW w:w="1962" w:type="dxa"/>
            <w:gridSpan w:val="6"/>
            <w:noWrap w:val="0"/>
            <w:vAlign w:val="center"/>
          </w:tcPr>
          <w:p w14:paraId="4CCE00E7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参评项目</w:t>
            </w:r>
          </w:p>
          <w:p w14:paraId="0DFFA978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（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播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发形式）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526824AD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消息（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广播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）</w:t>
            </w:r>
          </w:p>
        </w:tc>
      </w:tr>
      <w:tr w14:paraId="6BDCB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44" w:type="dxa"/>
            <w:gridSpan w:val="2"/>
            <w:noWrap w:val="0"/>
            <w:vAlign w:val="center"/>
          </w:tcPr>
          <w:p w14:paraId="4EDC10DC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时长</w:t>
            </w:r>
          </w:p>
        </w:tc>
        <w:tc>
          <w:tcPr>
            <w:tcW w:w="3532" w:type="dxa"/>
            <w:gridSpan w:val="9"/>
            <w:noWrap w:val="0"/>
            <w:vAlign w:val="center"/>
          </w:tcPr>
          <w:p w14:paraId="7A8B1052">
            <w:pPr>
              <w:spacing w:line="300" w:lineRule="exact"/>
              <w:jc w:val="center"/>
              <w:rPr>
                <w:rFonts w:hint="default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default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  <w:t>49</w:t>
            </w:r>
            <w:r>
              <w:rPr>
                <w:rFonts w:hint="eastAsia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  <w:t>秒</w:t>
            </w:r>
          </w:p>
        </w:tc>
        <w:tc>
          <w:tcPr>
            <w:tcW w:w="1253" w:type="dxa"/>
            <w:gridSpan w:val="4"/>
            <w:noWrap w:val="0"/>
            <w:vAlign w:val="center"/>
          </w:tcPr>
          <w:p w14:paraId="596396BB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专门</w:t>
            </w:r>
          </w:p>
          <w:p w14:paraId="335D703B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类别</w:t>
            </w:r>
          </w:p>
        </w:tc>
        <w:tc>
          <w:tcPr>
            <w:tcW w:w="3402" w:type="dxa"/>
            <w:gridSpan w:val="6"/>
            <w:noWrap w:val="0"/>
            <w:vAlign w:val="center"/>
          </w:tcPr>
          <w:p w14:paraId="3A2A1458">
            <w:pPr>
              <w:spacing w:line="300" w:lineRule="exact"/>
              <w:jc w:val="center"/>
              <w:rPr>
                <w:rFonts w:hint="eastAsia" w:ascii="仿宋_GB2312" w:hAnsi="仿宋" w:eastAsia="仿宋" w:cs="Times New Roman"/>
                <w:color w:val="000000"/>
                <w:sz w:val="21"/>
                <w:szCs w:val="21"/>
                <w:lang w:eastAsia="zh-CN"/>
              </w:rPr>
            </w:pPr>
          </w:p>
        </w:tc>
      </w:tr>
      <w:tr w14:paraId="5ADEA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444" w:type="dxa"/>
            <w:gridSpan w:val="2"/>
            <w:noWrap w:val="0"/>
            <w:vAlign w:val="center"/>
          </w:tcPr>
          <w:p w14:paraId="6BB78CDA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pacing w:val="-12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12"/>
                <w:sz w:val="28"/>
                <w:szCs w:val="22"/>
              </w:rPr>
              <w:t>作  者</w:t>
            </w:r>
          </w:p>
          <w:p w14:paraId="0801B51D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pacing w:val="-12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12"/>
                <w:sz w:val="22"/>
                <w:szCs w:val="22"/>
              </w:rPr>
              <w:t>（主创人员）</w:t>
            </w:r>
          </w:p>
        </w:tc>
        <w:tc>
          <w:tcPr>
            <w:tcW w:w="3935" w:type="dxa"/>
            <w:gridSpan w:val="10"/>
            <w:noWrap w:val="0"/>
            <w:vAlign w:val="center"/>
          </w:tcPr>
          <w:p w14:paraId="4B9FDADD">
            <w:pPr>
              <w:spacing w:line="300" w:lineRule="exact"/>
              <w:jc w:val="center"/>
              <w:rPr>
                <w:rFonts w:hint="default" w:ascii="仿宋_GB2312" w:hAnsi="华文中宋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陈昊、王婧、卢勤、梁舒琦</w:t>
            </w:r>
          </w:p>
        </w:tc>
        <w:tc>
          <w:tcPr>
            <w:tcW w:w="996" w:type="dxa"/>
            <w:gridSpan w:val="4"/>
            <w:noWrap w:val="0"/>
            <w:vAlign w:val="center"/>
          </w:tcPr>
          <w:p w14:paraId="3CCE0D16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编辑</w:t>
            </w:r>
          </w:p>
        </w:tc>
        <w:tc>
          <w:tcPr>
            <w:tcW w:w="3256" w:type="dxa"/>
            <w:gridSpan w:val="5"/>
            <w:noWrap w:val="0"/>
            <w:vAlign w:val="center"/>
          </w:tcPr>
          <w:p w14:paraId="0C55C8CB">
            <w:pPr>
              <w:spacing w:line="300" w:lineRule="exact"/>
              <w:jc w:val="center"/>
              <w:rPr>
                <w:rFonts w:hint="default" w:ascii="仿宋" w:hAnsi="仿宋" w:eastAsia="仿宋" w:cs="Times New Roman"/>
                <w:color w:val="000000"/>
                <w:w w:val="9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w w:val="95"/>
                <w:sz w:val="21"/>
                <w:szCs w:val="21"/>
                <w:lang w:val="en-US" w:eastAsia="zh-CN"/>
              </w:rPr>
              <w:t>张小兰、郭林海、冯慧</w:t>
            </w:r>
          </w:p>
        </w:tc>
      </w:tr>
      <w:tr w14:paraId="0D2AF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4" w:type="dxa"/>
            <w:gridSpan w:val="2"/>
            <w:noWrap w:val="0"/>
            <w:vAlign w:val="center"/>
          </w:tcPr>
          <w:p w14:paraId="4DECBDCE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原创单位</w:t>
            </w:r>
          </w:p>
        </w:tc>
        <w:tc>
          <w:tcPr>
            <w:tcW w:w="2677" w:type="dxa"/>
            <w:gridSpan w:val="6"/>
            <w:noWrap w:val="0"/>
            <w:vAlign w:val="center"/>
          </w:tcPr>
          <w:p w14:paraId="52B93D84">
            <w:pPr>
              <w:spacing w:line="300" w:lineRule="exact"/>
              <w:jc w:val="center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南昌市广播电视台</w:t>
            </w:r>
          </w:p>
        </w:tc>
        <w:tc>
          <w:tcPr>
            <w:tcW w:w="1962" w:type="dxa"/>
            <w:gridSpan w:val="6"/>
            <w:noWrap w:val="0"/>
            <w:vAlign w:val="center"/>
          </w:tcPr>
          <w:p w14:paraId="1E10D0FC">
            <w:pPr>
              <w:spacing w:line="300" w:lineRule="exact"/>
              <w:jc w:val="center"/>
              <w:rPr>
                <w:rFonts w:hint="eastAsia" w:ascii="仿宋_GB2312" w:hAnsi="仿宋" w:eastAsia="仿宋_GB2312" w:cs="Times New Roman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8"/>
              </w:rPr>
              <w:t>发布端/账号/媒体名称</w:t>
            </w:r>
          </w:p>
        </w:tc>
        <w:tc>
          <w:tcPr>
            <w:tcW w:w="3548" w:type="dxa"/>
            <w:gridSpan w:val="7"/>
            <w:noWrap w:val="0"/>
            <w:vAlign w:val="center"/>
          </w:tcPr>
          <w:p w14:paraId="6EC640B2">
            <w:pPr>
              <w:spacing w:line="300" w:lineRule="exact"/>
              <w:jc w:val="center"/>
              <w:rPr>
                <w:rFonts w:hint="default" w:ascii="仿宋_GB2312" w:hAnsi="仿宋" w:eastAsia="仿宋_GB2312" w:cs="Times New Roman"/>
                <w:color w:val="000000"/>
                <w:sz w:val="18"/>
                <w:szCs w:val="18"/>
                <w:highlight w:val="green"/>
                <w:lang w:val="en-US" w:eastAsia="zh-CN"/>
              </w:rPr>
            </w:pPr>
          </w:p>
        </w:tc>
      </w:tr>
      <w:tr w14:paraId="14B7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2268" w:type="dxa"/>
            <w:gridSpan w:val="5"/>
            <w:noWrap w:val="0"/>
            <w:vAlign w:val="center"/>
          </w:tcPr>
          <w:p w14:paraId="0ABCDDAA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val="en"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刊播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频率频道</w:t>
            </w:r>
          </w:p>
        </w:tc>
        <w:tc>
          <w:tcPr>
            <w:tcW w:w="4107" w:type="dxa"/>
            <w:gridSpan w:val="11"/>
            <w:noWrap w:val="0"/>
            <w:vAlign w:val="center"/>
          </w:tcPr>
          <w:p w14:paraId="4EAC7F04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  <w:lang w:val="en-US" w:eastAsia="zh-CN"/>
              </w:rPr>
              <w:t>FM91.7综合频率《新闻直通车》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 w14:paraId="46990C7E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刊播日期</w:t>
            </w:r>
          </w:p>
        </w:tc>
        <w:tc>
          <w:tcPr>
            <w:tcW w:w="1838" w:type="dxa"/>
            <w:gridSpan w:val="2"/>
            <w:noWrap w:val="0"/>
            <w:vAlign w:val="center"/>
          </w:tcPr>
          <w:p w14:paraId="3AA43A38">
            <w:pPr>
              <w:spacing w:line="300" w:lineRule="exact"/>
              <w:jc w:val="center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1"/>
                <w:szCs w:val="21"/>
              </w:rPr>
              <w:t>2025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日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 xml:space="preserve">   18时</w:t>
            </w:r>
          </w:p>
        </w:tc>
      </w:tr>
      <w:tr w14:paraId="01BC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  <w:jc w:val="center"/>
        </w:trPr>
        <w:tc>
          <w:tcPr>
            <w:tcW w:w="1444" w:type="dxa"/>
            <w:gridSpan w:val="2"/>
            <w:noWrap w:val="0"/>
            <w:vAlign w:val="center"/>
          </w:tcPr>
          <w:p w14:paraId="3EE3D47A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 xml:space="preserve">  ︵</w:t>
            </w:r>
          </w:p>
          <w:p w14:paraId="52678DC1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作采</w:t>
            </w:r>
          </w:p>
          <w:p w14:paraId="14F821CF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品编</w:t>
            </w:r>
          </w:p>
          <w:p w14:paraId="57754776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简过</w:t>
            </w:r>
          </w:p>
          <w:p w14:paraId="2A584073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介程</w:t>
            </w:r>
          </w:p>
          <w:p w14:paraId="71350484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 xml:space="preserve">  ︶</w:t>
            </w:r>
          </w:p>
        </w:tc>
        <w:tc>
          <w:tcPr>
            <w:tcW w:w="8187" w:type="dxa"/>
            <w:gridSpan w:val="19"/>
            <w:noWrap w:val="0"/>
            <w:vAlign w:val="center"/>
          </w:tcPr>
          <w:p w14:paraId="344CE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98" w:firstLineChars="200"/>
              <w:textAlignment w:val="auto"/>
              <w:rPr>
                <w:rFonts w:hint="eastAsia" w:ascii="仿宋" w:hAnsi="仿宋" w:eastAsia="仿宋" w:cs="Times New Roman"/>
                <w:color w:val="000000"/>
                <w:w w:val="95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w w:val="95"/>
                <w:sz w:val="21"/>
                <w:szCs w:val="21"/>
                <w:lang w:eastAsia="zh-CN"/>
              </w:rPr>
              <w:t>当前，城市更新已成为</w:t>
            </w:r>
            <w:r>
              <w:rPr>
                <w:rFonts w:hint="eastAsia" w:ascii="仿宋" w:hAnsi="仿宋" w:eastAsia="仿宋" w:cs="Times New Roman"/>
                <w:color w:val="000000"/>
                <w:w w:val="95"/>
                <w:sz w:val="21"/>
                <w:szCs w:val="21"/>
                <w:lang w:val="en-US" w:eastAsia="zh-CN"/>
              </w:rPr>
              <w:t>我国</w:t>
            </w:r>
            <w:r>
              <w:rPr>
                <w:rFonts w:hint="eastAsia" w:ascii="仿宋" w:hAnsi="仿宋" w:eastAsia="仿宋" w:cs="Times New Roman"/>
                <w:color w:val="000000"/>
                <w:w w:val="95"/>
                <w:sz w:val="21"/>
                <w:szCs w:val="21"/>
                <w:lang w:eastAsia="zh-CN"/>
              </w:rPr>
              <w:t>推动城市发展方式转变、构建新发展格局、实现共同富裕的重要抓手。</w:t>
            </w:r>
            <w:r>
              <w:rPr>
                <w:rFonts w:hint="eastAsia" w:ascii="仿宋" w:hAnsi="仿宋" w:eastAsia="仿宋" w:cs="Times New Roman"/>
                <w:color w:val="000000"/>
                <w:w w:val="95"/>
                <w:sz w:val="21"/>
                <w:szCs w:val="21"/>
                <w:lang w:val="en-US" w:eastAsia="zh-CN"/>
              </w:rPr>
              <w:t>作品</w:t>
            </w:r>
            <w:r>
              <w:rPr>
                <w:rFonts w:hint="eastAsia" w:ascii="仿宋" w:hAnsi="仿宋" w:eastAsia="仿宋" w:cs="Times New Roman"/>
                <w:color w:val="000000"/>
                <w:w w:val="95"/>
                <w:sz w:val="21"/>
                <w:szCs w:val="21"/>
                <w:lang w:eastAsia="zh-CN"/>
              </w:rPr>
              <w:t>聚焦南昌市东湖区一栋D级危房通过“原拆原建”模式实现从“忧居”到“优居”的转变过程。通过生动的现场音效、居民真实感人的录音采访以及基层干部、专家的讲述，立体呈现了南昌市在危旧房改造中的创新实践与为民情怀。</w:t>
            </w:r>
          </w:p>
        </w:tc>
      </w:tr>
      <w:tr w14:paraId="472D8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exact"/>
          <w:jc w:val="center"/>
        </w:trPr>
        <w:tc>
          <w:tcPr>
            <w:tcW w:w="1444" w:type="dxa"/>
            <w:gridSpan w:val="2"/>
            <w:noWrap w:val="0"/>
            <w:vAlign w:val="center"/>
          </w:tcPr>
          <w:p w14:paraId="20F6C64F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社</w:t>
            </w:r>
          </w:p>
          <w:p w14:paraId="2F205014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会</w:t>
            </w:r>
          </w:p>
          <w:p w14:paraId="6CB18342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效</w:t>
            </w:r>
          </w:p>
          <w:p w14:paraId="5216F912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果</w:t>
            </w:r>
          </w:p>
        </w:tc>
        <w:tc>
          <w:tcPr>
            <w:tcW w:w="8187" w:type="dxa"/>
            <w:gridSpan w:val="19"/>
            <w:noWrap w:val="0"/>
            <w:vAlign w:val="center"/>
          </w:tcPr>
          <w:p w14:paraId="7814A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2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本作品不仅成功记录了一项民生工程的完成，更通过深入的叙事与广泛的传播，推动了经验交流、促进了公众参与、凝聚了社会共识，实现了新闻传播服务社会发展的深层价值。播出后，有效促进了地方实践经验的交流与移植。报道中强调的“五原原则”与“透明账本”等创新做法，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也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为完善城市更新领域的微观政策设计提供了来自基层的鲜活案例。</w:t>
            </w:r>
          </w:p>
        </w:tc>
      </w:tr>
      <w:tr w14:paraId="7118A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2852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传</w:t>
            </w:r>
          </w:p>
          <w:p w14:paraId="76389BCA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播</w:t>
            </w:r>
          </w:p>
          <w:p w14:paraId="796D87AD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数</w:t>
            </w:r>
          </w:p>
          <w:p w14:paraId="3FF134F2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据</w:t>
            </w:r>
          </w:p>
        </w:tc>
        <w:tc>
          <w:tcPr>
            <w:tcW w:w="9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5EEB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1"/>
                <w:szCs w:val="21"/>
              </w:rPr>
              <w:t>新媒体传播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97257">
            <w:pPr>
              <w:spacing w:line="3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75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B4B7C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08ACC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14FF9">
            <w:pPr>
              <w:widowControl/>
              <w:spacing w:line="300" w:lineRule="exact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9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81A9D"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4F6EB">
            <w:pPr>
              <w:spacing w:line="3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75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F6590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 xml:space="preserve">    </w:t>
            </w:r>
          </w:p>
        </w:tc>
      </w:tr>
      <w:tr w14:paraId="6DD1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A0225">
            <w:pPr>
              <w:widowControl/>
              <w:spacing w:line="300" w:lineRule="exact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9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4183B"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C6DD6">
            <w:pPr>
              <w:spacing w:line="3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751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5C693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0655B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14A47">
            <w:pPr>
              <w:widowControl/>
              <w:spacing w:line="300" w:lineRule="exact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2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4D129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90D30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D7E89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4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3A9E0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C0B0C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7866B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08C2B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1" w:hRule="exact"/>
          <w:jc w:val="center"/>
        </w:trPr>
        <w:tc>
          <w:tcPr>
            <w:tcW w:w="144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DD7EC34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推荐理由</w:t>
            </w:r>
          </w:p>
        </w:tc>
        <w:tc>
          <w:tcPr>
            <w:tcW w:w="818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 w14:paraId="6D476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 新闻聚焦“危房改造”与“城市更新”，呼应党的二十大报告中“人民城市”理念，兼具政策高度与民生温度。选题具有全国性示范意义，尤其在老旧小区改造进入深水区的背景下，提供了可操作的“南昌方案”。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同时，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报道并未停留在政策宣传层面，而是以居民李雪芬等普通人的视角展开，呈现他们的焦虑、参与、监督与喜悦，体现“人民主体性”。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并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通过专家访谈点明项目的探索意义，提升报道的理性深度。</w:t>
            </w:r>
          </w:p>
          <w:p w14:paraId="260BA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 w14:paraId="4E1A8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442" w:firstLineChars="700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-2"/>
                <w:sz w:val="21"/>
                <w:szCs w:val="21"/>
              </w:rPr>
              <w:t xml:space="preserve">                     单位主要负责人签名：</w:t>
            </w:r>
            <w:r>
              <w:rPr>
                <w:rFonts w:hint="eastAsia" w:ascii="仿宋" w:hAnsi="仿宋" w:eastAsia="仿宋" w:cs="仿宋"/>
                <w:color w:val="000000"/>
                <w:spacing w:val="-2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（盖单位公章）</w:t>
            </w:r>
          </w:p>
          <w:p w14:paraId="4F21E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                                                     年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月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 日</w:t>
            </w:r>
          </w:p>
        </w:tc>
      </w:tr>
      <w:tr w14:paraId="4E851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1444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0EBE50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作者</w:t>
            </w:r>
          </w:p>
        </w:tc>
        <w:tc>
          <w:tcPr>
            <w:tcW w:w="2258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169B023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3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陈昊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17B711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32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4729" w:type="dxa"/>
            <w:gridSpan w:val="11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CB84EC">
            <w:pPr>
              <w:spacing w:line="300" w:lineRule="exact"/>
              <w:jc w:val="center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18172830612</w:t>
            </w:r>
          </w:p>
        </w:tc>
      </w:tr>
    </w:tbl>
    <w:p w14:paraId="21E039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kern w:val="0"/>
          <w:sz w:val="28"/>
          <w:szCs w:val="40"/>
        </w:rPr>
      </w:pPr>
    </w:p>
    <w:p w14:paraId="09AAD2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kern w:val="0"/>
          <w:sz w:val="28"/>
          <w:szCs w:val="40"/>
        </w:rPr>
        <w:sectPr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 w14:paraId="259D852E">
      <w:pPr>
        <w:spacing w:after="156" w:afterLines="50" w:line="600" w:lineRule="exact"/>
        <w:rPr>
          <w:rFonts w:hint="eastAsia" w:ascii="楷体" w:hAnsi="楷体" w:eastAsia="楷体" w:cs="方正小标宋简体"/>
          <w:color w:val="000000"/>
          <w:spacing w:val="0"/>
          <w:kern w:val="2"/>
          <w:sz w:val="32"/>
          <w:szCs w:val="32"/>
          <w:lang w:eastAsia="zh-CN"/>
        </w:rPr>
      </w:pPr>
      <w:r>
        <w:rPr>
          <w:rFonts w:hint="eastAsia" w:ascii="楷体" w:hAnsi="楷体" w:eastAsia="楷体" w:cs="方正小标宋简体"/>
          <w:color w:val="000000"/>
          <w:spacing w:val="0"/>
          <w:kern w:val="2"/>
          <w:sz w:val="32"/>
          <w:szCs w:val="32"/>
          <w:lang w:eastAsia="zh-CN"/>
        </w:rPr>
        <w:t>作品二维码</w:t>
      </w:r>
    </w:p>
    <w:p w14:paraId="148DC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pacing w:val="0"/>
          <w:w w:val="100"/>
          <w:kern w:val="2"/>
          <w:sz w:val="28"/>
          <w:szCs w:val="28"/>
          <w:lang w:val="en-US" w:eastAsia="zh-CN"/>
        </w:rPr>
      </w:pPr>
    </w:p>
    <w:p w14:paraId="30430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pacing w:val="0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0"/>
          <w:kern w:val="2"/>
          <w:sz w:val="28"/>
          <w:szCs w:val="28"/>
          <w:lang w:val="en-US" w:eastAsia="zh-CN"/>
        </w:rPr>
        <w:t>参评项目：消息（广播）</w:t>
      </w:r>
    </w:p>
    <w:p w14:paraId="594E2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pacing w:val="0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0"/>
          <w:kern w:val="2"/>
          <w:sz w:val="28"/>
          <w:szCs w:val="28"/>
          <w:lang w:val="en-US" w:eastAsia="zh-CN"/>
        </w:rPr>
        <w:t>作品标题：从“忧居”到“优居”：一栋危房的蝶变记</w:t>
      </w:r>
    </w:p>
    <w:p w14:paraId="795A9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 w:val="0"/>
          <w:bCs w:val="0"/>
          <w:spacing w:val="0"/>
          <w:kern w:val="2"/>
          <w:sz w:val="28"/>
          <w:szCs w:val="28"/>
          <w:lang w:val="en-US" w:eastAsia="zh-CN"/>
        </w:rPr>
      </w:pPr>
    </w:p>
    <w:p w14:paraId="64CB15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984375" cy="1984375"/>
            <wp:effectExtent l="0" t="0" r="15875" b="15875"/>
            <wp:docPr id="1" name="图片 1" descr="从“忧居”到“优居”：一栋危房的蝶变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从“忧居”到“优居”：一栋危房的蝶变记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84375" cy="198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52D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宋体"/>
          <w:lang w:eastAsia="zh-CN"/>
        </w:rPr>
      </w:pPr>
    </w:p>
    <w:p w14:paraId="6739C6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kern w:val="0"/>
          <w:sz w:val="28"/>
          <w:szCs w:val="40"/>
        </w:rPr>
        <w:sectPr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 w14:paraId="530AFA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kern w:val="0"/>
          <w:sz w:val="28"/>
          <w:szCs w:val="40"/>
        </w:rPr>
      </w:pPr>
      <w:r>
        <w:rPr>
          <w:rFonts w:hint="eastAsia" w:ascii="仿宋" w:hAnsi="仿宋" w:eastAsia="仿宋" w:cs="仿宋"/>
          <w:kern w:val="0"/>
          <w:sz w:val="28"/>
          <w:szCs w:val="40"/>
        </w:rPr>
        <w:t>参评项目</w:t>
      </w:r>
      <w:r>
        <w:rPr>
          <w:rFonts w:hint="eastAsia" w:ascii="仿宋" w:hAnsi="仿宋" w:eastAsia="仿宋" w:cs="仿宋"/>
          <w:kern w:val="0"/>
          <w:sz w:val="28"/>
          <w:szCs w:val="40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>消息（广播）</w:t>
      </w:r>
    </w:p>
    <w:p w14:paraId="51862E8C"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72295CFD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从“忧居”到“优居”：一栋危房的蝶变记</w:t>
      </w:r>
    </w:p>
    <w:p w14:paraId="5CEECEB2"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677FAE3E">
      <w:pPr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主创人员：陈昊、王婧、卢勤、梁舒琦</w:t>
      </w:r>
    </w:p>
    <w:p w14:paraId="206660E6">
      <w:pPr>
        <w:jc w:val="center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编辑：张小兰、郭林海、冯慧</w:t>
      </w:r>
    </w:p>
    <w:p w14:paraId="30EACF2B">
      <w:pPr>
        <w:jc w:val="center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 w14:paraId="7E986AAF">
      <w:pPr>
        <w:jc w:val="center"/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p w14:paraId="465E46CA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【正文】</w:t>
      </w:r>
      <w:r>
        <w:rPr>
          <w:rFonts w:hint="eastAsia" w:ascii="仿宋" w:hAnsi="仿宋" w:eastAsia="仿宋" w:cs="仿宋"/>
          <w:sz w:val="28"/>
          <w:szCs w:val="28"/>
        </w:rPr>
        <w:t>近日，东湖区大院街道新公园路87号楼的32户居民迎来乔迁之喜。这栋D级危房通过原址重建焕发新生，成为南昌市首例“原拆原建”项目，为全国危旧房改造提供可复制的“南昌经验”。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南昌台记者报道：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 w14:paraId="5E48AB7F"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----------------------</w:t>
      </w:r>
    </w:p>
    <w:p w14:paraId="5C15C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（出现场：我们这个房子，白蚁经常晚上出没，晚上睡到2、3点钟，哇！那个白蚁一地一床，就没法睡觉了。现在多温馨，大家都兴高采烈地搬到新房。）居民</w:t>
      </w:r>
      <w:r>
        <w:rPr>
          <w:rFonts w:hint="eastAsia" w:ascii="仿宋" w:hAnsi="仿宋" w:eastAsia="仿宋" w:cs="仿宋"/>
          <w:sz w:val="28"/>
          <w:szCs w:val="28"/>
        </w:rPr>
        <w:t>李雪芬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所住的新公园路87号楼之所以发生</w:t>
      </w:r>
      <w:r>
        <w:rPr>
          <w:rFonts w:hint="eastAsia" w:ascii="仿宋" w:hAnsi="仿宋" w:eastAsia="仿宋" w:cs="仿宋"/>
          <w:sz w:val="28"/>
          <w:szCs w:val="28"/>
        </w:rPr>
        <w:t>这番蝶变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得益于南昌探索的“原拆原建”新模式。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这栋老楼</w:t>
      </w:r>
      <w:r>
        <w:rPr>
          <w:rFonts w:hint="eastAsia" w:ascii="仿宋" w:hAnsi="仿宋" w:eastAsia="仿宋" w:cs="仿宋"/>
          <w:sz w:val="28"/>
          <w:szCs w:val="28"/>
        </w:rPr>
        <w:t>建于1977年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2014年被鉴定为D级危房，重建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是</w:t>
      </w:r>
      <w:r>
        <w:rPr>
          <w:rFonts w:hint="eastAsia" w:ascii="仿宋" w:hAnsi="仿宋" w:eastAsia="仿宋" w:cs="仿宋"/>
          <w:sz w:val="28"/>
          <w:szCs w:val="28"/>
        </w:rPr>
        <w:t>所有住户的迫切愿望，但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之前</w:t>
      </w:r>
      <w:r>
        <w:rPr>
          <w:rFonts w:hint="eastAsia" w:ascii="仿宋" w:hAnsi="仿宋" w:eastAsia="仿宋" w:cs="仿宋"/>
          <w:sz w:val="28"/>
          <w:szCs w:val="28"/>
        </w:rPr>
        <w:t>因政策空白而搁置多年。李雪芬回忆道：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（出录音：我们有5个代表，他们很热心地向各个部门反映能不能这样做。当时没有政策，人家肯定不敢答复。）</w:t>
      </w:r>
    </w:p>
    <w:p w14:paraId="0D796E8E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转机出现在2021年底，南昌成为全国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首批</w:t>
      </w:r>
      <w:r>
        <w:rPr>
          <w:rFonts w:hint="eastAsia" w:ascii="仿宋" w:hAnsi="仿宋" w:eastAsia="仿宋" w:cs="仿宋"/>
          <w:sz w:val="28"/>
          <w:szCs w:val="28"/>
        </w:rPr>
        <w:t>城市更新试点城市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随后出台</w:t>
      </w:r>
      <w:r>
        <w:rPr>
          <w:rFonts w:hint="eastAsia" w:ascii="仿宋" w:hAnsi="仿宋" w:eastAsia="仿宋" w:cs="仿宋"/>
          <w:sz w:val="28"/>
          <w:szCs w:val="28"/>
        </w:rPr>
        <w:t>相关政策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明确危房重建流程与扶持措施，为原址重建亮了“绿灯”。然而项目推进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时，</w:t>
      </w:r>
      <w:r>
        <w:rPr>
          <w:rFonts w:hint="eastAsia" w:ascii="仿宋" w:hAnsi="仿宋" w:eastAsia="仿宋" w:cs="仿宋"/>
          <w:sz w:val="28"/>
          <w:szCs w:val="28"/>
        </w:rPr>
        <w:t>资金、信任、过渡安置等问题接踵而来。李雪芬坦言：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（出录音：万一拆掉了建不起来咋办，有家没有地方归，那真是叫天天不应、叫地地不灵。）</w:t>
      </w:r>
    </w:p>
    <w:p w14:paraId="6CF49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关键时刻，东湖区大院街道和公园社区化身“连心桥”。东湖区大院街道公园社区副主任程国连表示：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（出录音：我们社区干部挨家挨户去讲解，大家都挺配合的。在项目推进的过程中，我们社区去帮代办。）</w:t>
      </w:r>
    </w:p>
    <w:p w14:paraId="6622512B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项目启动后，东湖区住建局联合多部门开辟绿色通道，从立项到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完成</w:t>
      </w:r>
      <w:r>
        <w:rPr>
          <w:rFonts w:hint="eastAsia" w:ascii="仿宋" w:hAnsi="仿宋" w:eastAsia="仿宋" w:cs="仿宋"/>
          <w:sz w:val="28"/>
          <w:szCs w:val="28"/>
        </w:rPr>
        <w:t>备案仅用2个月。原产权单位省发改委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也</w:t>
      </w:r>
      <w:r>
        <w:rPr>
          <w:rFonts w:hint="eastAsia" w:ascii="仿宋" w:hAnsi="仿宋" w:eastAsia="仿宋" w:cs="仿宋"/>
          <w:sz w:val="28"/>
          <w:szCs w:val="28"/>
        </w:rPr>
        <w:t>积极协助办理产权变更等历史遗留问题，为重建扫清障碍。</w:t>
      </w:r>
    </w:p>
    <w:p w14:paraId="185CC5C0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重建严格遵循原址、原面积、原楼层、原高度、原产权不变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“五原”原则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，保障居民原有权益不受损</w:t>
      </w:r>
      <w:r>
        <w:rPr>
          <w:rFonts w:hint="eastAsia" w:ascii="仿宋" w:hAnsi="仿宋" w:eastAsia="仿宋" w:cs="仿宋"/>
          <w:sz w:val="28"/>
          <w:szCs w:val="28"/>
        </w:rPr>
        <w:t>；同时依据“谁受益、谁出资”，32户居民共自筹资金854万元。如何管好、用好这笔“安居钱”，成了项目成败的关键。李雪芬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晒出了</w:t>
      </w:r>
      <w:r>
        <w:rPr>
          <w:rFonts w:hint="eastAsia" w:ascii="仿宋" w:hAnsi="仿宋" w:eastAsia="仿宋" w:cs="仿宋"/>
          <w:sz w:val="28"/>
          <w:szCs w:val="28"/>
        </w:rPr>
        <w:t>他们自创的“透明账本”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（出录音：分别有人管钱、管账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支付一笔钱，基建小组要几个人签字才能出去。我们有一个群，隔一段时间公示一下，大家意见都统一的情况下才能进行。）</w:t>
      </w:r>
    </w:p>
    <w:p w14:paraId="3AD09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经过2年多的建造，</w:t>
      </w:r>
      <w:r>
        <w:rPr>
          <w:rFonts w:hint="eastAsia" w:ascii="仿宋" w:hAnsi="仿宋" w:eastAsia="仿宋" w:cs="仿宋"/>
          <w:sz w:val="28"/>
          <w:szCs w:val="28"/>
        </w:rPr>
        <w:t>如今，新楼采用现代抗震加固技术，水电管线全面升级，彻底消除安全隐患。李雪芬称赞：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（出录音：重新设计调整，采光都很好，南北通透，和原先相比完全不一样了。）</w:t>
      </w:r>
    </w:p>
    <w:p w14:paraId="22B8A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居民 田新民（出录音：原来是木头窗户，不隔音也不隔热。现在房子也安全了，舒服多了。）</w:t>
      </w:r>
    </w:p>
    <w:p w14:paraId="09711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党的二十大报告强调“坚持人民城市人民建、人民城市为人民”。南昌积极践行这一理念，去年全市累计完成5761栋自建房隐患整治，对778栋D级危房落实常态化监管。南昌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市</w:t>
      </w:r>
      <w:r>
        <w:rPr>
          <w:rFonts w:hint="eastAsia" w:ascii="仿宋" w:hAnsi="仿宋" w:eastAsia="仿宋" w:cs="仿宋"/>
          <w:sz w:val="28"/>
          <w:szCs w:val="28"/>
        </w:rPr>
        <w:t>社会科学院院长戴庆锋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认为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（出录音：原拆原建形成一个什么样的共识机制？政府在过程中怎么做好调解和安置的工作？大多是摸着石头过河，所以它这次尝试有很大的探索性，有典型的代表意义。）</w:t>
      </w:r>
    </w:p>
    <w:p w14:paraId="00825625"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从一栋楼的重生到一种模式的创新，南昌以“政府主导、政策保障、居民参与、高效协同”探索出危旧房治理新路径，为城市有机更新提供了充满温情的“南昌方案”。</w:t>
      </w:r>
    </w:p>
    <w:p w14:paraId="394EBA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25D325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5E0BDA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462E9B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25CD82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09CC49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0E287B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21EB12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2795CB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692A97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6182D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0BD231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5EA9A2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05C572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097623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3B6AD6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48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7FA78"/>
    <w:rsid w:val="125515DD"/>
    <w:rsid w:val="127B60B6"/>
    <w:rsid w:val="24A65A25"/>
    <w:rsid w:val="2BDA5A38"/>
    <w:rsid w:val="2D581893"/>
    <w:rsid w:val="2F7AF8DF"/>
    <w:rsid w:val="313D19E6"/>
    <w:rsid w:val="47155427"/>
    <w:rsid w:val="4C595A94"/>
    <w:rsid w:val="4F6F6306"/>
    <w:rsid w:val="519859E6"/>
    <w:rsid w:val="57C87729"/>
    <w:rsid w:val="598D4786"/>
    <w:rsid w:val="5BD6300B"/>
    <w:rsid w:val="5DEDF38A"/>
    <w:rsid w:val="5F77FA78"/>
    <w:rsid w:val="6BB6E6C7"/>
    <w:rsid w:val="6BDF6BB8"/>
    <w:rsid w:val="6EF9EF65"/>
    <w:rsid w:val="6F201E92"/>
    <w:rsid w:val="77DD6CFF"/>
    <w:rsid w:val="79275416"/>
    <w:rsid w:val="7FBCF019"/>
    <w:rsid w:val="7FFF3832"/>
    <w:rsid w:val="8FFF41CF"/>
    <w:rsid w:val="AF77A947"/>
    <w:rsid w:val="EE3B1691"/>
    <w:rsid w:val="F37B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1968</Words>
  <Characters>2029</Characters>
  <Lines>0</Lines>
  <Paragraphs>0</Paragraphs>
  <TotalTime>0</TotalTime>
  <ScaleCrop>false</ScaleCrop>
  <LinksUpToDate>false</LinksUpToDate>
  <CharactersWithSpaces>2138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2026-01-10T11:18:00Z</dcterms:created>
  <dc:creator>昊海星空</dc:creator>
  <cp:lastModifiedBy>CappuCcino</cp:lastModifiedBy>
  <dcterms:modified xsi:type="dcterms:W3CDTF">2026-01-23T03:22:13Z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6F51971A34134709A467676995128E26_43</vt:lpwstr>
  </property>
  <property fmtid="{D5CDD505-2E9C-101B-9397-08002B2CF9AE}" pid="4" name="KSOTemplateDocerSaveRecord">
    <vt:lpwstr>eyJoZGlkIjoiODE1NWMyZGZjMzZiNWY3MTNmOWMyYzA1YTZmYWJkZjQiLCJ1c2VySWQiOiI0OTM5MDk3MzMifQ==</vt:lpwstr>
  </property>
</Properties>
</file>